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8" w:rsidRPr="00E463B6" w:rsidRDefault="005B59A8" w:rsidP="00C033E1">
      <w:pPr>
        <w:spacing w:before="240" w:after="450" w:line="240" w:lineRule="auto"/>
        <w:jc w:val="center"/>
        <w:outlineLvl w:val="0"/>
        <w:rPr>
          <w:rFonts w:eastAsia="Times New Roman" w:cstheme="minorHAnsi"/>
          <w:b/>
          <w:smallCaps/>
          <w:color w:val="212529"/>
          <w:kern w:val="36"/>
          <w:sz w:val="48"/>
          <w:szCs w:val="48"/>
          <w:lang w:eastAsia="sk-SK"/>
        </w:rPr>
      </w:pPr>
      <w:r w:rsidRPr="00E463B6">
        <w:rPr>
          <w:rFonts w:eastAsia="Times New Roman" w:cstheme="minorHAnsi"/>
          <w:b/>
          <w:smallCaps/>
          <w:color w:val="212529"/>
          <w:kern w:val="36"/>
          <w:sz w:val="48"/>
          <w:szCs w:val="48"/>
          <w:lang w:eastAsia="sk-SK"/>
        </w:rPr>
        <w:t>Odstúpenie od zmluvy</w:t>
      </w:r>
    </w:p>
    <w:p w:rsidR="005B59A8" w:rsidRPr="00E463B6" w:rsidRDefault="005B59A8" w:rsidP="005B59A8">
      <w:pPr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t>Predávajúci: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t>2BB, s.r.o.</w:t>
      </w: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br/>
      </w:r>
      <w:proofErr w:type="spellStart"/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t>Chrasťova</w:t>
      </w:r>
      <w:proofErr w:type="spellEnd"/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15</w:t>
      </w: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br/>
        <w:t>831 01 Bratislava</w:t>
      </w: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br/>
        <w:t xml:space="preserve">IČO: </w:t>
      </w:r>
      <w:r w:rsidRPr="00E463B6">
        <w:rPr>
          <w:rFonts w:cstheme="minorHAnsi"/>
          <w:sz w:val="24"/>
          <w:szCs w:val="24"/>
        </w:rPr>
        <w:t>36869317</w:t>
      </w: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br/>
        <w:t xml:space="preserve">DIČ: </w:t>
      </w:r>
      <w:r w:rsidRPr="00E463B6">
        <w:rPr>
          <w:rFonts w:cstheme="minorHAnsi"/>
          <w:sz w:val="24"/>
          <w:szCs w:val="24"/>
        </w:rPr>
        <w:t>2023085702</w:t>
      </w: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br/>
        <w:t xml:space="preserve">IČ DPH: </w:t>
      </w:r>
      <w:r w:rsidRPr="00E463B6">
        <w:rPr>
          <w:rFonts w:cstheme="minorHAnsi"/>
          <w:sz w:val="24"/>
          <w:szCs w:val="24"/>
        </w:rPr>
        <w:t>SK2023085702</w:t>
      </w:r>
      <w:r w:rsidRPr="00E463B6">
        <w:rPr>
          <w:rFonts w:eastAsia="Times New Roman" w:cstheme="minorHAnsi"/>
          <w:color w:val="212529"/>
          <w:sz w:val="24"/>
          <w:szCs w:val="24"/>
          <w:lang w:eastAsia="sk-SK"/>
        </w:rPr>
        <w:br/>
      </w:r>
      <w:r w:rsidRPr="00E463B6">
        <w:rPr>
          <w:rFonts w:eastAsia="Times New Roman" w:cstheme="minorHAnsi"/>
          <w:color w:val="212529"/>
          <w:szCs w:val="24"/>
          <w:lang w:eastAsia="sk-SK"/>
        </w:rPr>
        <w:t>tel. č.: 0915 575 414</w:t>
      </w:r>
    </w:p>
    <w:p w:rsidR="005B59A8" w:rsidRPr="00E463B6" w:rsidRDefault="005B59A8" w:rsidP="005B59A8">
      <w:pPr>
        <w:spacing w:after="100" w:afterAutospacing="1" w:line="240" w:lineRule="auto"/>
        <w:rPr>
          <w:rFonts w:eastAsia="Times New Roman" w:cstheme="minorHAnsi"/>
          <w:color w:val="C12029"/>
          <w:szCs w:val="24"/>
          <w:lang w:eastAsia="sk-SK"/>
        </w:rPr>
      </w:pPr>
      <w:r w:rsidRPr="00E463B6">
        <w:rPr>
          <w:rFonts w:eastAsia="Times New Roman" w:cstheme="minorHAnsi"/>
          <w:color w:val="212529"/>
          <w:szCs w:val="24"/>
          <w:lang w:eastAsia="sk-SK"/>
        </w:rPr>
        <w:t>email: </w:t>
      </w:r>
      <w:hyperlink r:id="rId4" w:history="1">
        <w:r w:rsidRPr="00E463B6">
          <w:rPr>
            <w:rStyle w:val="Hypertextovprepojenie"/>
            <w:rFonts w:eastAsia="Times New Roman" w:cstheme="minorHAnsi"/>
            <w:szCs w:val="24"/>
            <w:lang w:eastAsia="sk-SK"/>
          </w:rPr>
          <w:t>info@marycohr.sk</w:t>
        </w:r>
      </w:hyperlink>
    </w:p>
    <w:p w:rsidR="00A15D7C" w:rsidRDefault="00A15D7C" w:rsidP="005B59A8">
      <w:pPr>
        <w:spacing w:after="100" w:afterAutospacing="1" w:line="240" w:lineRule="auto"/>
        <w:rPr>
          <w:rFonts w:cstheme="minorHAnsi"/>
          <w:b/>
          <w:color w:val="212529"/>
          <w:sz w:val="24"/>
          <w:shd w:val="clear" w:color="auto" w:fill="FFFFFF"/>
        </w:rPr>
      </w:pP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b/>
          <w:color w:val="212529"/>
          <w:sz w:val="24"/>
          <w:shd w:val="clear" w:color="auto" w:fill="FFFFFF"/>
        </w:rPr>
      </w:pPr>
      <w:r w:rsidRPr="00E463B6">
        <w:rPr>
          <w:rFonts w:cstheme="minorHAnsi"/>
          <w:b/>
          <w:color w:val="212529"/>
          <w:sz w:val="24"/>
          <w:shd w:val="clear" w:color="auto" w:fill="FFFFFF"/>
        </w:rPr>
        <w:t>Týmto oznamujem, že odstupujem od kúpnej zmluvy na tento tovar: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  <w:r w:rsidRPr="00E463B6">
        <w:rPr>
          <w:rFonts w:cstheme="minorHAnsi"/>
          <w:color w:val="000000" w:themeColor="text1"/>
          <w:sz w:val="24"/>
          <w:shd w:val="clear" w:color="auto" w:fill="FFFFFF"/>
        </w:rPr>
        <w:t>Číslo objednávky: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  <w:r w:rsidRPr="00E463B6">
        <w:rPr>
          <w:rFonts w:cstheme="minorHAnsi"/>
          <w:color w:val="000000" w:themeColor="text1"/>
          <w:sz w:val="24"/>
          <w:shd w:val="clear" w:color="auto" w:fill="FFFFFF"/>
        </w:rPr>
        <w:t>Dátum objednania: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  <w:r w:rsidRPr="00E463B6">
        <w:rPr>
          <w:rFonts w:cstheme="minorHAnsi"/>
          <w:color w:val="000000" w:themeColor="text1"/>
          <w:sz w:val="24"/>
          <w:shd w:val="clear" w:color="auto" w:fill="FFFFFF"/>
        </w:rPr>
        <w:t>Meno spotrebiteľa: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  <w:r w:rsidRPr="00E463B6">
        <w:rPr>
          <w:rFonts w:cstheme="minorHAnsi"/>
          <w:color w:val="000000" w:themeColor="text1"/>
          <w:sz w:val="24"/>
          <w:shd w:val="clear" w:color="auto" w:fill="FFFFFF"/>
        </w:rPr>
        <w:t>Adresa spotrebiteľa: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  <w:r w:rsidRPr="00E463B6">
        <w:rPr>
          <w:rFonts w:cstheme="minorHAnsi"/>
          <w:color w:val="000000" w:themeColor="text1"/>
          <w:sz w:val="24"/>
          <w:shd w:val="clear" w:color="auto" w:fill="FFFFFF"/>
        </w:rPr>
        <w:t>E-mailová adresa:</w:t>
      </w:r>
    </w:p>
    <w:p w:rsidR="005B59A8" w:rsidRPr="00E463B6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  <w:r w:rsidRPr="00E463B6">
        <w:rPr>
          <w:rFonts w:cstheme="minorHAnsi"/>
          <w:color w:val="000000" w:themeColor="text1"/>
          <w:sz w:val="24"/>
          <w:shd w:val="clear" w:color="auto" w:fill="FFFFFF"/>
        </w:rPr>
        <w:t>Kúpna cena má byť vrátená bezhotovostne na uvedený účet:</w:t>
      </w:r>
    </w:p>
    <w:p w:rsidR="005B59A8" w:rsidRDefault="005B59A8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</w:p>
    <w:p w:rsidR="00A15D7C" w:rsidRPr="00E463B6" w:rsidRDefault="00A15D7C" w:rsidP="005B59A8">
      <w:pPr>
        <w:spacing w:after="100" w:afterAutospacing="1" w:line="240" w:lineRule="auto"/>
        <w:rPr>
          <w:rFonts w:cstheme="minorHAnsi"/>
          <w:color w:val="000000" w:themeColor="text1"/>
          <w:sz w:val="24"/>
          <w:shd w:val="clear" w:color="auto" w:fill="FFFFFF"/>
        </w:rPr>
      </w:pPr>
    </w:p>
    <w:p w:rsidR="0071563D" w:rsidRPr="00E463B6" w:rsidRDefault="005B59A8" w:rsidP="005B59A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E463B6">
        <w:rPr>
          <w:rFonts w:eastAsia="Times New Roman" w:cstheme="minorHAnsi"/>
          <w:color w:val="000000" w:themeColor="text1"/>
          <w:sz w:val="24"/>
          <w:szCs w:val="24"/>
          <w:lang w:eastAsia="sk-SK"/>
        </w:rPr>
        <w:t>Dátum:</w:t>
      </w:r>
    </w:p>
    <w:sectPr w:rsidR="0071563D" w:rsidRPr="00E463B6" w:rsidSect="0071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9A8"/>
    <w:rsid w:val="000C0AF9"/>
    <w:rsid w:val="005B59A8"/>
    <w:rsid w:val="0071563D"/>
    <w:rsid w:val="00A15D7C"/>
    <w:rsid w:val="00C033E1"/>
    <w:rsid w:val="00CB2CDE"/>
    <w:rsid w:val="00E4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63D"/>
  </w:style>
  <w:style w:type="paragraph" w:styleId="Nadpis1">
    <w:name w:val="heading 1"/>
    <w:basedOn w:val="Normlny"/>
    <w:link w:val="Nadpis1Char"/>
    <w:uiPriority w:val="9"/>
    <w:qFormat/>
    <w:rsid w:val="005B5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59A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B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B5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4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ycoh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Cohr</dc:creator>
  <cp:lastModifiedBy>Ing. Marcel Friga</cp:lastModifiedBy>
  <cp:revision>4</cp:revision>
  <dcterms:created xsi:type="dcterms:W3CDTF">2019-03-04T10:48:00Z</dcterms:created>
  <dcterms:modified xsi:type="dcterms:W3CDTF">2019-03-22T09:38:00Z</dcterms:modified>
</cp:coreProperties>
</file>